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10DF">
      <w:pPr>
        <w:pStyle w:val="9"/>
        <w:snapToGrid/>
        <w:spacing w:before="0" w:beforeAutospacing="0" w:after="0" w:afterAutospacing="0" w:line="640" w:lineRule="exact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仿宋" w:hAnsi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8</w:t>
      </w:r>
    </w:p>
    <w:p w14:paraId="3754AC6D">
      <w:pPr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</w:pPr>
      <w:bookmarkStart w:id="0" w:name="_GoBack"/>
      <w:bookmarkEnd w:id="0"/>
    </w:p>
    <w:p w14:paraId="0092453A">
      <w:pPr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/>
        </w:rPr>
      </w:pP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  <w:t>2026</w:t>
      </w: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/>
        </w:rPr>
        <w:t>年“一校一书”阅读推广活动</w:t>
      </w:r>
    </w:p>
    <w:p w14:paraId="4832F0ED">
      <w:pPr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  <w:t>申报封面</w:t>
      </w:r>
    </w:p>
    <w:p w14:paraId="7AC3D3D2">
      <w:pPr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</w:pPr>
    </w:p>
    <w:p w14:paraId="25DAF0B8">
      <w:pPr>
        <w:snapToGrid w:val="0"/>
        <w:spacing w:line="560" w:lineRule="exact"/>
        <w:jc w:val="center"/>
        <w:rPr>
          <w:rFonts w:hint="default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</w:pPr>
    </w:p>
    <w:p w14:paraId="0713434F">
      <w:pPr>
        <w:snapToGrid w:val="0"/>
        <w:spacing w:line="560" w:lineRule="exact"/>
        <w:jc w:val="center"/>
        <w:rPr>
          <w:rFonts w:hint="default" w:ascii="Times New Roman" w:hAnsi="Times New Roman" w:eastAsia="宋体" w:cs="Times New Roman"/>
          <w:b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  <w:t>申报单位：</w:t>
      </w:r>
      <w:r>
        <w:rPr>
          <w:rFonts w:hint="default" w:ascii="Times New Roman" w:hAnsi="Times New Roman" w:eastAsia="宋体" w:cs="Times New Roman"/>
          <w:b w:val="0"/>
          <w:color w:val="auto"/>
          <w:sz w:val="36"/>
          <w:szCs w:val="36"/>
          <w:lang w:val="en-US" w:eastAsia="zh-CN"/>
        </w:rPr>
        <w:t>____________________</w:t>
      </w:r>
      <w:r>
        <w:rPr>
          <w:rFonts w:hint="eastAsia" w:ascii="Times New Roman" w:hAnsi="Times New Roman" w:eastAsia="宋体" w:cs="Times New Roman"/>
          <w:b w:val="0"/>
          <w:color w:val="auto"/>
          <w:sz w:val="36"/>
          <w:szCs w:val="36"/>
          <w:lang w:val="en-US" w:eastAsia="zh-CN"/>
        </w:rPr>
        <w:t>______</w:t>
      </w:r>
    </w:p>
    <w:p w14:paraId="52EFB960">
      <w:pPr>
        <w:snapToGrid w:val="0"/>
        <w:spacing w:line="560" w:lineRule="exact"/>
        <w:jc w:val="both"/>
        <w:rPr>
          <w:rFonts w:hint="default" w:ascii="Times New Roman" w:hAnsi="Times New Roman" w:eastAsia="宋体" w:cs="Times New Roman"/>
          <w:b w:val="0"/>
          <w:color w:val="auto"/>
          <w:sz w:val="36"/>
          <w:szCs w:val="36"/>
          <w:lang w:val="en-US" w:eastAsia="zh-CN"/>
        </w:rPr>
      </w:pPr>
    </w:p>
    <w:p w14:paraId="5890EC47">
      <w:pPr>
        <w:snapToGrid w:val="0"/>
        <w:spacing w:line="560" w:lineRule="exact"/>
        <w:jc w:val="both"/>
        <w:rPr>
          <w:rFonts w:hint="default" w:ascii="Times New Roman" w:hAnsi="Times New Roman" w:eastAsia="宋体" w:cs="Times New Roman"/>
          <w:b w:val="0"/>
          <w:color w:val="auto"/>
          <w:sz w:val="36"/>
          <w:szCs w:val="36"/>
          <w:lang w:val="en-US" w:eastAsia="zh-CN"/>
        </w:rPr>
      </w:pPr>
    </w:p>
    <w:p w14:paraId="3A040554">
      <w:pPr>
        <w:snapToGrid w:val="0"/>
        <w:spacing w:line="560" w:lineRule="exact"/>
        <w:jc w:val="center"/>
        <w:rPr>
          <w:rFonts w:hint="default" w:ascii="Times New Roman" w:hAnsi="Times New Roman" w:eastAsia="宋体" w:cs="Times New Roman"/>
          <w:b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  <w:t>申报奖项：</w:t>
      </w:r>
      <w:r>
        <w:rPr>
          <w:rFonts w:hint="default" w:ascii="Times New Roman" w:hAnsi="Times New Roman" w:eastAsia="宋体" w:cs="Times New Roman"/>
          <w:b w:val="0"/>
          <w:color w:val="auto"/>
          <w:sz w:val="36"/>
          <w:szCs w:val="36"/>
          <w:lang w:val="en-US" w:eastAsia="zh-CN"/>
        </w:rPr>
        <w:t>________________</w:t>
      </w:r>
      <w:r>
        <w:rPr>
          <w:rFonts w:hint="eastAsia" w:ascii="Times New Roman" w:hAnsi="Times New Roman" w:eastAsia="宋体" w:cs="Times New Roman"/>
          <w:b w:val="0"/>
          <w:color w:val="auto"/>
          <w:sz w:val="36"/>
          <w:szCs w:val="36"/>
          <w:lang w:val="en-US" w:eastAsia="zh-CN"/>
        </w:rPr>
        <w:t>________</w:t>
      </w:r>
      <w:r>
        <w:rPr>
          <w:rFonts w:hint="default" w:ascii="Times New Roman" w:hAnsi="Times New Roman" w:eastAsia="宋体" w:cs="Times New Roman"/>
          <w:b w:val="0"/>
          <w:color w:val="auto"/>
          <w:sz w:val="36"/>
          <w:szCs w:val="36"/>
          <w:lang w:val="en-US" w:eastAsia="zh-CN"/>
        </w:rPr>
        <w:t>__</w:t>
      </w:r>
    </w:p>
    <w:p w14:paraId="1C1D3C3E">
      <w:pPr>
        <w:snapToGrid w:val="0"/>
        <w:spacing w:line="600" w:lineRule="exact"/>
        <w:jc w:val="both"/>
        <w:rPr>
          <w:rFonts w:hint="eastAsia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</w:pPr>
    </w:p>
    <w:p w14:paraId="002B8294">
      <w:pPr>
        <w:snapToGrid w:val="0"/>
        <w:spacing w:line="600" w:lineRule="exact"/>
        <w:jc w:val="both"/>
        <w:rPr>
          <w:rFonts w:hint="default" w:ascii="Times New Roman" w:hAnsi="Times New Roman" w:eastAsia="宋体" w:cs="Times New Roman"/>
          <w:b w:val="0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eastAsia="宋体" w:cs="Times New Roman"/>
          <w:b w:val="0"/>
          <w:color w:val="auto"/>
          <w:sz w:val="32"/>
          <w:szCs w:val="32"/>
          <w:lang w:val="en-US" w:eastAsia="zh-CN"/>
        </w:rPr>
        <w:t>请填写序号及名称：</w:t>
      </w:r>
      <w:r>
        <w:rPr>
          <w:rFonts w:hint="default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1.书香班级奖</w:t>
      </w:r>
      <w:r>
        <w:rPr>
          <w:rFonts w:hint="eastAsia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2.优秀读书报告奖</w:t>
      </w:r>
      <w:r>
        <w:rPr>
          <w:rFonts w:hint="eastAsia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3.诵读</w:t>
      </w:r>
      <w:r>
        <w:rPr>
          <w:rFonts w:hint="eastAsia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比赛</w:t>
      </w:r>
      <w:r>
        <w:rPr>
          <w:rFonts w:hint="default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奖</w:t>
      </w:r>
      <w:r>
        <w:rPr>
          <w:rFonts w:hint="eastAsia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4.创新案例奖</w:t>
      </w:r>
      <w:r>
        <w:rPr>
          <w:rFonts w:hint="eastAsia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5.优秀阅读推广人</w:t>
      </w:r>
      <w:r>
        <w:rPr>
          <w:rFonts w:hint="eastAsia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6.优秀组织奖</w:t>
      </w:r>
      <w:r>
        <w:rPr>
          <w:rFonts w:hint="eastAsia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）</w:t>
      </w:r>
    </w:p>
    <w:p w14:paraId="5A0240ED">
      <w:pPr>
        <w:snapToGrid w:val="0"/>
        <w:spacing w:line="560" w:lineRule="exact"/>
        <w:jc w:val="left"/>
        <w:rPr>
          <w:rFonts w:hint="eastAsia" w:ascii="宋体" w:hAnsi="宋体" w:eastAsia="宋体" w:cs="宋体"/>
          <w:b w:val="0"/>
          <w:color w:val="auto"/>
          <w:sz w:val="32"/>
          <w:szCs w:val="32"/>
          <w:lang w:val="en-US" w:eastAsia="zh-CN"/>
        </w:rPr>
      </w:pPr>
    </w:p>
    <w:p w14:paraId="5B1DCCD6">
      <w:pPr>
        <w:snapToGrid w:val="0"/>
        <w:spacing w:line="560" w:lineRule="exact"/>
        <w:jc w:val="left"/>
        <w:rPr>
          <w:rFonts w:hint="eastAsia" w:ascii="宋体" w:hAnsi="宋体" w:eastAsia="宋体" w:cs="宋体"/>
          <w:b w:val="0"/>
          <w:color w:val="auto"/>
          <w:sz w:val="32"/>
          <w:szCs w:val="32"/>
          <w:lang w:val="en-US" w:eastAsia="zh-CN"/>
        </w:rPr>
      </w:pPr>
    </w:p>
    <w:p w14:paraId="10FF211C">
      <w:pPr>
        <w:snapToGrid w:val="0"/>
        <w:spacing w:line="560" w:lineRule="exact"/>
        <w:jc w:val="left"/>
        <w:rPr>
          <w:rFonts w:hint="eastAsia" w:ascii="宋体" w:hAnsi="宋体" w:eastAsia="宋体" w:cs="宋体"/>
          <w:b w:val="0"/>
          <w:color w:val="auto"/>
          <w:sz w:val="32"/>
          <w:szCs w:val="32"/>
          <w:lang w:val="en-US" w:eastAsia="zh-CN"/>
        </w:rPr>
      </w:pPr>
    </w:p>
    <w:p w14:paraId="27208BD3">
      <w:pPr>
        <w:snapToGrid w:val="0"/>
        <w:spacing w:line="560" w:lineRule="exact"/>
        <w:jc w:val="left"/>
        <w:rPr>
          <w:rFonts w:hint="eastAsia" w:ascii="宋体" w:hAnsi="宋体" w:eastAsia="宋体" w:cs="宋体"/>
          <w:b w:val="0"/>
          <w:color w:val="auto"/>
          <w:sz w:val="32"/>
          <w:szCs w:val="32"/>
          <w:lang w:val="en-US" w:eastAsia="zh-CN"/>
        </w:rPr>
      </w:pPr>
    </w:p>
    <w:p w14:paraId="52F63A5E">
      <w:pPr>
        <w:snapToGrid w:val="0"/>
        <w:spacing w:line="560" w:lineRule="exact"/>
        <w:jc w:val="left"/>
        <w:rPr>
          <w:rFonts w:hint="eastAsia" w:ascii="宋体" w:hAnsi="宋体" w:eastAsia="宋体" w:cs="宋体"/>
          <w:b w:val="0"/>
          <w:color w:val="auto"/>
          <w:sz w:val="32"/>
          <w:szCs w:val="32"/>
          <w:lang w:val="en-US" w:eastAsia="zh-CN"/>
        </w:rPr>
      </w:pPr>
    </w:p>
    <w:p w14:paraId="6800931F">
      <w:pPr>
        <w:snapToGrid w:val="0"/>
        <w:spacing w:line="560" w:lineRule="exact"/>
        <w:jc w:val="left"/>
        <w:rPr>
          <w:rFonts w:hint="eastAsia" w:ascii="宋体" w:hAnsi="宋体" w:eastAsia="宋体" w:cs="宋体"/>
          <w:b w:val="0"/>
          <w:color w:val="auto"/>
          <w:sz w:val="32"/>
          <w:szCs w:val="32"/>
          <w:lang w:val="en-US" w:eastAsia="zh-CN"/>
        </w:rPr>
      </w:pPr>
    </w:p>
    <w:p w14:paraId="0BE6435D">
      <w:pPr>
        <w:snapToGrid w:val="0"/>
        <w:spacing w:line="600" w:lineRule="exact"/>
        <w:jc w:val="center"/>
        <w:rPr>
          <w:rFonts w:hint="default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eastAsia" w:eastAsia="宋体" w:cs="Times New Roman"/>
          <w:b w:val="0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年    月    日</w:t>
      </w:r>
    </w:p>
    <w:p w14:paraId="5B7E0B88">
      <w:pPr>
        <w:snapToGrid w:val="0"/>
        <w:spacing w:line="600" w:lineRule="exact"/>
        <w:jc w:val="center"/>
        <w:rPr>
          <w:rFonts w:hint="default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宋体" w:cs="Times New Roman"/>
          <w:b w:val="0"/>
          <w:color w:val="auto"/>
          <w:sz w:val="32"/>
          <w:szCs w:val="32"/>
          <w:lang w:val="en-US" w:eastAsia="zh-CN"/>
        </w:rPr>
        <w:t>章）</w:t>
      </w:r>
    </w:p>
    <w:p w14:paraId="08921F76">
      <w:pPr>
        <w:spacing w:line="440" w:lineRule="exact"/>
        <w:ind w:firstLine="0" w:firstLineChars="0"/>
        <w:contextualSpacing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F593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DlmNTIyOGUwNTE2MTIwYzUyOGIxNGYyOGI0MTUifQ=="/>
  </w:docVars>
  <w:rsids>
    <w:rsidRoot w:val="47746807"/>
    <w:rsid w:val="08E41D65"/>
    <w:rsid w:val="0D016B0A"/>
    <w:rsid w:val="117476E4"/>
    <w:rsid w:val="125A0EBE"/>
    <w:rsid w:val="1C034EAA"/>
    <w:rsid w:val="22AA08C5"/>
    <w:rsid w:val="2B3C2EE3"/>
    <w:rsid w:val="2B960498"/>
    <w:rsid w:val="2D691E8F"/>
    <w:rsid w:val="31894169"/>
    <w:rsid w:val="3C72540E"/>
    <w:rsid w:val="47746807"/>
    <w:rsid w:val="4A250A0A"/>
    <w:rsid w:val="4AC476A6"/>
    <w:rsid w:val="60377838"/>
    <w:rsid w:val="719D296F"/>
    <w:rsid w:val="71EF19B7"/>
    <w:rsid w:val="73140871"/>
    <w:rsid w:val="739615B4"/>
    <w:rsid w:val="75BF1AAF"/>
    <w:rsid w:val="7BB7922D"/>
    <w:rsid w:val="7DF3A1D9"/>
    <w:rsid w:val="7FFB717D"/>
    <w:rsid w:val="98B13EEF"/>
    <w:rsid w:val="99FF600F"/>
    <w:rsid w:val="BF5F0CC5"/>
    <w:rsid w:val="FF75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/>
      <w:autoSpaceDN/>
      <w:adjustRightInd w:val="0"/>
      <w:spacing w:beforeLines="0" w:afterLines="0" w:line="560" w:lineRule="exact"/>
      <w:ind w:firstLine="880" w:firstLineChars="200"/>
      <w:outlineLvl w:val="0"/>
    </w:pPr>
    <w:rPr>
      <w:rFonts w:hint="default" w:ascii="Times New Roman" w:hAnsi="Times New Roman" w:eastAsia="黑体" w:cs="Times New Roman"/>
      <w:color w:val="000000"/>
      <w:sz w:val="32"/>
      <w:szCs w:val="24"/>
    </w:rPr>
  </w:style>
  <w:style w:type="paragraph" w:styleId="3">
    <w:name w:val="heading 2"/>
    <w:next w:val="1"/>
    <w:unhideWhenUsed/>
    <w:qFormat/>
    <w:uiPriority w:val="0"/>
    <w:pPr>
      <w:widowControl w:val="0"/>
      <w:autoSpaceDE w:val="0"/>
      <w:autoSpaceDN w:val="0"/>
      <w:bidi w:val="0"/>
      <w:adjustRightInd w:val="0"/>
      <w:spacing w:beforeLines="0" w:afterLines="0" w:line="560" w:lineRule="exact"/>
      <w:ind w:firstLine="480" w:firstLineChars="200"/>
      <w:outlineLvl w:val="1"/>
    </w:pPr>
    <w:rPr>
      <w:rFonts w:ascii="Times New Roman" w:hAnsi="Times New Roman" w:eastAsia="楷体_GB2312" w:cs="Times New Roman"/>
      <w:b/>
      <w:color w:val="000000"/>
      <w:sz w:val="32"/>
      <w:szCs w:val="2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Times New Roman" w:hAnsi="Times New Roman" w:eastAsia="方正小标宋简体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标题一"/>
    <w:basedOn w:val="1"/>
    <w:next w:val="2"/>
    <w:qFormat/>
    <w:uiPriority w:val="0"/>
    <w:pPr>
      <w:spacing w:line="640" w:lineRule="exact"/>
      <w:jc w:val="center"/>
    </w:pPr>
    <w:rPr>
      <w:b/>
      <w:sz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156</Characters>
  <Lines>0</Lines>
  <Paragraphs>0</Paragraphs>
  <TotalTime>0</TotalTime>
  <ScaleCrop>false</ScaleCrop>
  <LinksUpToDate>false</LinksUpToDate>
  <CharactersWithSpaces>164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2026-04-21T04:01:00Z</dcterms:created>
  <dc:creator>麻文君</dc:creator>
  <cp:lastModifiedBy>崔伶竹</cp:lastModifiedBy>
  <dcterms:modified xsi:type="dcterms:W3CDTF">2026-04-30T07:56:55Z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592D7CC02A204C80BB95B0FE8684E9A3_13</vt:lpwstr>
  </property>
  <property fmtid="{D5CDD505-2E9C-101B-9397-08002B2CF9AE}" pid="4" name="KSOTemplateDocerSaveRecord">
    <vt:lpwstr>eyJoZGlkIjoiYTBlZDBjYjUxNGYwZWZkZTNlMmI0MGIxY2FiZWM3ZmMiLCJ1c2VySWQiOiIyNzA0OTc4MDgifQ==</vt:lpwstr>
  </property>
</Properties>
</file>