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310DF">
      <w:pPr>
        <w:pStyle w:val="15"/>
        <w:snapToGrid/>
        <w:spacing w:before="0" w:beforeAutospacing="0" w:after="0" w:afterAutospacing="0" w:line="640" w:lineRule="exact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附件5</w:t>
      </w:r>
    </w:p>
    <w:p w14:paraId="2B5B1963">
      <w:pPr>
        <w:pStyle w:val="4"/>
        <w:jc w:val="center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</w:p>
    <w:p w14:paraId="4D9DF789">
      <w:pPr>
        <w:pStyle w:val="15"/>
        <w:snapToGrid/>
        <w:spacing w:before="0" w:beforeAutospacing="0" w:after="0" w:afterAutospacing="0" w:line="640" w:lineRule="exact"/>
        <w:jc w:val="center"/>
        <w:textAlignment w:val="baseline"/>
        <w:rPr>
          <w:rFonts w:hint="eastAsia" w:ascii="Calibri" w:hAnsi="Calibri" w:eastAsia="宋体" w:cs="Times New Roman"/>
          <w:b/>
          <w:i w:val="0"/>
          <w:caps w:val="0"/>
          <w:color w:val="000000" w:themeColor="text1"/>
          <w:spacing w:val="0"/>
          <w:w w:val="100"/>
          <w:sz w:val="40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i w:val="0"/>
          <w:caps w:val="0"/>
          <w:color w:val="000000" w:themeColor="text1"/>
          <w:spacing w:val="0"/>
          <w:w w:val="100"/>
          <w:sz w:val="40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2026</w:t>
      </w:r>
      <w:r>
        <w:rPr>
          <w:rFonts w:hint="eastAsia" w:ascii="Calibri" w:hAnsi="Calibri" w:eastAsia="宋体" w:cs="Times New Roman"/>
          <w:b/>
          <w:i w:val="0"/>
          <w:caps w:val="0"/>
          <w:color w:val="000000" w:themeColor="text1"/>
          <w:spacing w:val="0"/>
          <w:w w:val="100"/>
          <w:sz w:val="40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年张家界学院</w:t>
      </w:r>
      <w:r>
        <w:rPr>
          <w:rFonts w:hint="eastAsia" w:ascii="Calibri" w:hAnsi="Calibri" w:eastAsia="宋体" w:cs="Times New Roman"/>
          <w:b/>
          <w:i w:val="0"/>
          <w:caps w:val="0"/>
          <w:color w:val="000000" w:themeColor="text1"/>
          <w:spacing w:val="0"/>
          <w:w w:val="100"/>
          <w:sz w:val="40"/>
          <w:szCs w:val="24"/>
          <w:highlight w:val="none"/>
          <w:u w:val="none" w:color="3093FF"/>
          <w:lang w:val="en-US" w:eastAsia="zh-CN"/>
          <w14:textFill>
            <w14:solidFill>
              <w14:schemeClr w14:val="tx1"/>
            </w14:solidFill>
          </w14:textFill>
        </w:rPr>
        <w:t>图书馆</w:t>
      </w:r>
      <w:r>
        <w:rPr>
          <w:rFonts w:hint="eastAsia" w:ascii="Calibri" w:hAnsi="Calibri" w:eastAsia="宋体" w:cs="Times New Roman"/>
          <w:b/>
          <w:i w:val="0"/>
          <w:caps w:val="0"/>
          <w:color w:val="auto"/>
          <w:spacing w:val="0"/>
          <w:w w:val="100"/>
          <w:sz w:val="40"/>
          <w:szCs w:val="24"/>
          <w:highlight w:val="none"/>
          <w:lang w:val="en-US" w:eastAsia="zh-CN"/>
        </w:rPr>
        <w:t>“智研未来：起点赋能考研全规划”</w:t>
      </w:r>
      <w:r>
        <w:rPr>
          <w:rFonts w:hint="eastAsia" w:ascii="Calibri" w:hAnsi="Calibri" w:eastAsia="宋体" w:cs="Times New Roman"/>
          <w:b/>
          <w:i w:val="0"/>
          <w:caps w:val="0"/>
          <w:color w:val="000000" w:themeColor="text1"/>
          <w:spacing w:val="0"/>
          <w:w w:val="100"/>
          <w:sz w:val="40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活动实施方案</w:t>
      </w:r>
    </w:p>
    <w:p w14:paraId="673E02F0">
      <w:pPr>
        <w:snapToGrid/>
        <w:spacing w:before="156" w:beforeAutospacing="0" w:after="0" w:afterAutospacing="0" w:line="240" w:lineRule="auto"/>
        <w:ind w:firstLine="640" w:firstLineChars="200"/>
        <w:jc w:val="both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为帮助考研学子明晰备考方向、掌握科学方法，缓解备考焦虑、提升规划能力，张家界学院图书馆联合北京智联起点信息技术有限公司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共同举办“智研未来：起点赋能考研全规划”专题讲座活动。活动旨在为考研学子搭建优质学习交流平台，通过整合优质教育资源，构建考研支持体系，全面推动图书馆服务向学习支持、能力培养方向深化发展。</w:t>
      </w:r>
    </w:p>
    <w:p w14:paraId="5EFF6315">
      <w:pPr>
        <w:snapToGrid/>
        <w:spacing w:before="156" w:beforeAutospacing="0" w:after="0" w:afterAutospacing="0" w:line="5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</w:rPr>
        <w:t>活动时间</w:t>
      </w:r>
    </w:p>
    <w:p w14:paraId="0464FAE1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17：00</w:t>
      </w:r>
    </w:p>
    <w:p w14:paraId="77283197">
      <w:pPr>
        <w:snapToGrid/>
        <w:spacing w:before="156" w:beforeAutospacing="0" w:after="0" w:afterAutospacing="0" w:line="5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二、活动对象</w:t>
      </w:r>
    </w:p>
    <w:p w14:paraId="1DF8E73B">
      <w:pPr>
        <w:ind w:firstLine="640" w:firstLineChars="200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张家界学院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全体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学生</w:t>
      </w:r>
    </w:p>
    <w:p w14:paraId="7A1F63BE">
      <w:pPr>
        <w:snapToGrid/>
        <w:spacing w:before="156" w:beforeAutospacing="0" w:after="0" w:afterAutospacing="0" w:line="50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三、活动地点</w:t>
      </w:r>
    </w:p>
    <w:p w14:paraId="7A0121C1">
      <w:pPr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张家界学院图书馆求索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none" w:color="52C41A"/>
          <w:lang w:val="en-US" w:eastAsia="zh-CN"/>
        </w:rPr>
        <w:t>厅</w:t>
      </w:r>
    </w:p>
    <w:p w14:paraId="08D98BA9">
      <w:pPr>
        <w:snapToGrid/>
        <w:spacing w:before="156" w:beforeAutospacing="0" w:after="0" w:afterAutospacing="0" w:line="50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四、活动流程</w:t>
      </w:r>
    </w:p>
    <w:p w14:paraId="6BE33B34">
      <w:pPr>
        <w:spacing w:before="156" w:beforeLines="50" w:after="156" w:afterLines="50"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1.活动签到</w:t>
      </w:r>
    </w:p>
    <w:p w14:paraId="6111C4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2.开场合影</w:t>
      </w:r>
    </w:p>
    <w:p w14:paraId="0B2AC056">
      <w:pPr>
        <w:spacing w:before="156" w:beforeLines="50" w:after="156" w:afterLines="50"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.开场致辞</w:t>
      </w:r>
    </w:p>
    <w:p w14:paraId="509206D8">
      <w:pPr>
        <w:spacing w:before="156" w:beforeLines="50" w:after="156" w:afterLines="50"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.专题讲座</w:t>
      </w:r>
    </w:p>
    <w:p w14:paraId="08D0FB3E">
      <w:pPr>
        <w:spacing w:before="156" w:beforeLines="50" w:after="156" w:afterLines="50"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由考研指导名师常成博士主讲，围绕考研复试技巧指导、考研学习全程规划、考研最新政策分析以及择校择专业方法等内容展开。主讲人详细梳理考研各阶段的关键节点，指导考生科学择校，剖析初试科目设置与复习方法，讲解复试备战流程与面试技巧，明确调剂适用条件与应对策略。</w:t>
      </w:r>
    </w:p>
    <w:p w14:paraId="442C72D1">
      <w:pPr>
        <w:spacing w:before="156" w:beforeLines="50" w:after="156" w:afterLines="50"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.有奖互动答疑</w:t>
      </w:r>
    </w:p>
    <w:p w14:paraId="1A0045B9">
      <w:pPr>
        <w:spacing w:before="156" w:beforeLines="50" w:after="156" w:afterLines="50" w:line="36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FFFFFF"/>
        </w:rPr>
        <w:t>讲座设置互动答疑环节，学生可就备考中的困惑与主讲人交流，参与互动者将获赠起点考研网提供的学习资料或纪念品。</w:t>
      </w:r>
    </w:p>
    <w:p w14:paraId="6F74D60A">
      <w:pPr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 w:color="3093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 w:color="3093FF"/>
          <w:lang w:val="en-US" w:eastAsia="zh-CN"/>
        </w:rPr>
        <w:t>温馨提示：如有疑问请直接咨询张院小馆馆（QQ：2177087921）或联系图书馆二楼办公室，联系人：卢老师，电话0744-8832899。</w:t>
      </w:r>
    </w:p>
    <w:p w14:paraId="5C312D5A">
      <w:pPr>
        <w:spacing w:line="240" w:lineRule="auto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u w:val="none" w:color="3093FF"/>
          <w:lang w:val="en-US" w:eastAsia="zh-CN"/>
        </w:rPr>
      </w:pPr>
    </w:p>
    <w:p w14:paraId="04A1554D">
      <w:pPr>
        <w:widowControl/>
        <w:adjustRightInd w:val="0"/>
        <w:snapToGrid w:val="0"/>
        <w:spacing w:line="560" w:lineRule="exac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4271AD33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 xml:space="preserve">                               张家界学院图书馆</w:t>
      </w:r>
    </w:p>
    <w:p w14:paraId="7CEF1CA9">
      <w:pPr>
        <w:widowControl/>
        <w:adjustRightInd w:val="0"/>
        <w:snapToGrid w:val="0"/>
        <w:spacing w:line="560" w:lineRule="exact"/>
        <w:ind w:firstLine="5760" w:firstLineChars="1800"/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2026年4月1日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1412EF-9DEC-413B-95A9-9FEFA0D512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2F395B5-D4C8-462F-8248-87C4675D276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C91CB3B-37D9-4177-B801-0B9A2042AAC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6BAA9">
    <w:pPr>
      <w:pStyle w:val="4"/>
      <w:jc w:val="center"/>
    </w:pPr>
  </w:p>
  <w:p w14:paraId="3A0A605B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FF9FE">
    <w:pPr>
      <w:pStyle w:val="5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5MDAzNGZlYTY5ZWFlMTQwYWJmN2E3Y2VlMzBiZDQifQ=="/>
  </w:docVars>
  <w:rsids>
    <w:rsidRoot w:val="00DB3EC9"/>
    <w:rsid w:val="00003B28"/>
    <w:rsid w:val="0023593B"/>
    <w:rsid w:val="003501EA"/>
    <w:rsid w:val="003754CE"/>
    <w:rsid w:val="003C5B35"/>
    <w:rsid w:val="00520D63"/>
    <w:rsid w:val="00585F35"/>
    <w:rsid w:val="005D775E"/>
    <w:rsid w:val="005F7251"/>
    <w:rsid w:val="00651039"/>
    <w:rsid w:val="00680DD7"/>
    <w:rsid w:val="00781966"/>
    <w:rsid w:val="007F7511"/>
    <w:rsid w:val="0081703B"/>
    <w:rsid w:val="00882FA6"/>
    <w:rsid w:val="008A202B"/>
    <w:rsid w:val="0093641D"/>
    <w:rsid w:val="00983016"/>
    <w:rsid w:val="00A245EB"/>
    <w:rsid w:val="00AE1CC8"/>
    <w:rsid w:val="00B01D84"/>
    <w:rsid w:val="00B1643B"/>
    <w:rsid w:val="00B24864"/>
    <w:rsid w:val="00B86936"/>
    <w:rsid w:val="00B91610"/>
    <w:rsid w:val="00BB5016"/>
    <w:rsid w:val="00BB6573"/>
    <w:rsid w:val="00CA2A9D"/>
    <w:rsid w:val="00D410AD"/>
    <w:rsid w:val="00DB3EC9"/>
    <w:rsid w:val="00E0576F"/>
    <w:rsid w:val="00E83610"/>
    <w:rsid w:val="00F03BAB"/>
    <w:rsid w:val="00F35B7C"/>
    <w:rsid w:val="00F91F96"/>
    <w:rsid w:val="00F92C0B"/>
    <w:rsid w:val="00FA216F"/>
    <w:rsid w:val="05BD65C4"/>
    <w:rsid w:val="06482917"/>
    <w:rsid w:val="09EC1D07"/>
    <w:rsid w:val="0AB62FA8"/>
    <w:rsid w:val="0B282DC5"/>
    <w:rsid w:val="0F7B596C"/>
    <w:rsid w:val="0F8E2693"/>
    <w:rsid w:val="0F983AFD"/>
    <w:rsid w:val="0FD12CEF"/>
    <w:rsid w:val="12BD11F7"/>
    <w:rsid w:val="12D47B71"/>
    <w:rsid w:val="12F329CE"/>
    <w:rsid w:val="13677F15"/>
    <w:rsid w:val="16C3745D"/>
    <w:rsid w:val="18361447"/>
    <w:rsid w:val="1B782842"/>
    <w:rsid w:val="1E3F00F2"/>
    <w:rsid w:val="1FAA7ED3"/>
    <w:rsid w:val="23F03E0A"/>
    <w:rsid w:val="245D54D4"/>
    <w:rsid w:val="246B0012"/>
    <w:rsid w:val="2ABA6153"/>
    <w:rsid w:val="2CC7474B"/>
    <w:rsid w:val="2D1D4ECF"/>
    <w:rsid w:val="2DA82AB1"/>
    <w:rsid w:val="2F06323A"/>
    <w:rsid w:val="2F3E44AF"/>
    <w:rsid w:val="2FB969C8"/>
    <w:rsid w:val="318A5A6A"/>
    <w:rsid w:val="33C21698"/>
    <w:rsid w:val="33EE2432"/>
    <w:rsid w:val="3544357C"/>
    <w:rsid w:val="35EC0E01"/>
    <w:rsid w:val="36516B76"/>
    <w:rsid w:val="371B3ADA"/>
    <w:rsid w:val="38FE196D"/>
    <w:rsid w:val="3CF20B2D"/>
    <w:rsid w:val="3DB40C3F"/>
    <w:rsid w:val="41E06CA1"/>
    <w:rsid w:val="42742069"/>
    <w:rsid w:val="433B30FF"/>
    <w:rsid w:val="49674A6F"/>
    <w:rsid w:val="4984282A"/>
    <w:rsid w:val="49B405BF"/>
    <w:rsid w:val="49EC341E"/>
    <w:rsid w:val="4C076D76"/>
    <w:rsid w:val="4C765562"/>
    <w:rsid w:val="4C947BAF"/>
    <w:rsid w:val="4C956B91"/>
    <w:rsid w:val="4F97163F"/>
    <w:rsid w:val="525C2789"/>
    <w:rsid w:val="52AC660E"/>
    <w:rsid w:val="52C6720C"/>
    <w:rsid w:val="52EB1402"/>
    <w:rsid w:val="52F451F1"/>
    <w:rsid w:val="530D266B"/>
    <w:rsid w:val="55DF0E27"/>
    <w:rsid w:val="56CB2C54"/>
    <w:rsid w:val="56EB5663"/>
    <w:rsid w:val="5B416276"/>
    <w:rsid w:val="5D4C4020"/>
    <w:rsid w:val="602334F8"/>
    <w:rsid w:val="62780774"/>
    <w:rsid w:val="638A63B8"/>
    <w:rsid w:val="63E1520D"/>
    <w:rsid w:val="675462BB"/>
    <w:rsid w:val="67AC0A68"/>
    <w:rsid w:val="6B096631"/>
    <w:rsid w:val="6C066F44"/>
    <w:rsid w:val="6D1B0B45"/>
    <w:rsid w:val="701953E2"/>
    <w:rsid w:val="71265794"/>
    <w:rsid w:val="72B2766F"/>
    <w:rsid w:val="732B52E4"/>
    <w:rsid w:val="73B51CF2"/>
    <w:rsid w:val="74A50174"/>
    <w:rsid w:val="75757174"/>
    <w:rsid w:val="76E52D88"/>
    <w:rsid w:val="773E7BB3"/>
    <w:rsid w:val="77B70A45"/>
    <w:rsid w:val="796014F9"/>
    <w:rsid w:val="7B4C0853"/>
    <w:rsid w:val="7B5C041E"/>
    <w:rsid w:val="7DFD63C0"/>
    <w:rsid w:val="7F14504D"/>
    <w:rsid w:val="7F72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40"/>
    </w:pPr>
    <w:rPr>
      <w:rFonts w:ascii="宋体" w:hAnsi="宋体" w:eastAsia="宋体" w:cs="宋体"/>
      <w:sz w:val="32"/>
      <w:szCs w:val="32"/>
      <w:lang w:val="zh-CN" w:bidi="zh-CN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5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1">
    <w:name w:val="正文文本 字符"/>
    <w:basedOn w:val="9"/>
    <w:link w:val="3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标题一"/>
    <w:basedOn w:val="1"/>
    <w:next w:val="2"/>
    <w:qFormat/>
    <w:uiPriority w:val="0"/>
    <w:pPr>
      <w:spacing w:line="640" w:lineRule="exact"/>
      <w:jc w:val="center"/>
    </w:pPr>
    <w:rPr>
      <w:b/>
      <w:sz w:val="4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A764F-7D57-465A-BE40-ADE9E38106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499</Words>
  <Characters>537</Characters>
  <Lines>7</Lines>
  <Paragraphs>2</Paragraphs>
  <TotalTime>0</TotalTime>
  <ScaleCrop>false</ScaleCrop>
  <LinksUpToDate>false</LinksUpToDate>
  <CharactersWithSpaces>568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2022-12-21T01:33:00Z</dcterms:created>
  <dc:creator>崔伶竹</dc:creator>
  <cp:lastModifiedBy>Tang.</cp:lastModifiedBy>
  <cp:lastPrinted>2024-04-29T00:44:00Z</cp:lastPrinted>
  <dcterms:modified xsi:type="dcterms:W3CDTF">2026-05-13T01:50:58Z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1DB59D8CEF634B26B101D110DD887111_13</vt:lpwstr>
  </property>
  <property fmtid="{D5CDD505-2E9C-101B-9397-08002B2CF9AE}" pid="4" name="KSOTemplateDocerSaveRecord">
    <vt:lpwstr>eyJoZGlkIjoiYmIwMjQ1MDY4NTYwYjUyYTJkZTI4NjQ0M2FiZWUxODUiLCJ1c2VySWQiOiIzOTYzMDk2NzMifQ==</vt:lpwstr>
  </property>
</Properties>
</file>