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A1626">
      <w:pPr>
        <w:jc w:val="left"/>
        <w:rPr>
          <w:rFonts w:hint="eastAsia" w:eastAsia="宋体"/>
          <w:b/>
          <w:bCs/>
          <w:sz w:val="28"/>
          <w:szCs w:val="28"/>
          <w:lang w:val="en-US" w:eastAsia="zh-CN"/>
        </w:rPr>
      </w:pPr>
      <w:r>
        <w:rPr>
          <w:rFonts w:hint="eastAsia"/>
          <w:b/>
          <w:bCs/>
          <w:sz w:val="28"/>
          <w:szCs w:val="28"/>
          <w:lang w:val="en-US" w:eastAsia="zh-CN"/>
        </w:rPr>
        <w:t>四十八</w:t>
      </w:r>
    </w:p>
    <w:p w14:paraId="1A129B6E">
      <w:pPr>
        <w:jc w:val="center"/>
        <w:rPr>
          <w:sz w:val="32"/>
          <w:szCs w:val="32"/>
          <w:lang w:val="en-US"/>
        </w:rPr>
      </w:pPr>
      <w:r>
        <w:rPr>
          <w:sz w:val="32"/>
          <w:szCs w:val="32"/>
          <w:lang w:val="en-US"/>
        </w:rPr>
        <w:t>《活着之上》读后感</w:t>
      </w:r>
    </w:p>
    <w:p w14:paraId="10DFA263">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sz w:val="32"/>
          <w:szCs w:val="32"/>
          <w:lang w:val="en-US"/>
        </w:rPr>
        <w:t xml:space="preserve">    </w:t>
      </w:r>
      <w:r>
        <w:rPr>
          <w:sz w:val="24"/>
          <w:szCs w:val="24"/>
          <w:lang w:val="en-US"/>
        </w:rPr>
        <w:t xml:space="preserve"> </w:t>
      </w:r>
      <w:r>
        <w:rPr>
          <w:rFonts w:hint="eastAsia" w:ascii="宋体" w:hAnsi="宋体" w:eastAsia="宋体" w:cs="宋体"/>
          <w:sz w:val="24"/>
          <w:szCs w:val="24"/>
          <w:lang w:val="en-US"/>
        </w:rPr>
        <w:t>理想信仰与现实骨感的内心撕裂，强化了人性的矛盾与生存的博弈。</w:t>
      </w:r>
    </w:p>
    <w:p w14:paraId="6B0216DC">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—题记</w:t>
      </w:r>
    </w:p>
    <w:p w14:paraId="036B39E4">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艺术创作源于生活却又高于生活，诚然，一部好的作品，比生活来得更鲜活生动，也更感性丰盈。在我看来，一个人的格局和认知，决定了他的选择和命运。《活着之上》，顾名思义，讲的就是人为活着本身而活着之上的故事，在基本的活着之外，是自尊，是人格，是做人的底线，是人生的价值和意义。</w:t>
      </w:r>
    </w:p>
    <w:p w14:paraId="4B3CF738">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活着之上》这本书有一句话是这样说的：“一个年轻人，如果没有好的家庭背景，就没有好的成长平台，想要他自己挣扎出来，除非他才华出众，又是拼命三郎，否则希望是多么渺茫。”在这个利益为先、价值追求和信仰稀缺的时代，人很容易受外在环境所裹挟，从而，活在纸醉金迷的世界中，无法自拔。但就像作品中主人公“聂致远”，在“自我信仰”与“现实生存”之间痛苦挣扎，做精神上的抗争与博弈，相互撕扯。</w:t>
      </w:r>
    </w:p>
    <w:p w14:paraId="280290EB">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故事的主人公聂致远，他是一个有人格底线的高级知识分子，他清高、淳朴，善良，他每走一步都步履艰难，他在自己的事业圈里苟且的活着。同时，他又处于一个人情社会，而中国就是一个典型的传统人情社会，这是因为受儒家“仁”“礼”思想的影响，儒家强调人与人之间的相互关系和互动，认为这是实现社会和谐进步的关键。在中国传统文化中，“面子”也是一个重要的概念，面子代表着一个人的尊严和荣誉，它是人们在社会中地位和声誉的象征。因此，在中国社会中，人情世故十分重要。它需要处处讲原则讲规矩，将自己给自己设限，画地为牢囚禁了自己，俗话说：“伸手不打笑脸人，你的身段更软，你的脸皮更厚，你更能弯腰，你的笑容保持的更持久，自然你更可以获得更舒适的环境，更广阔的空间，这是你牺牲了你自己的清高和尊严换来的。”这些都是现实存在的障碍，同时也是现状,而这些与理想都大相迳庭，都是你在与你内心的自己不断的挣扎，博弈。</w:t>
      </w:r>
    </w:p>
    <w:p w14:paraId="7C8344E1">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人的“本质”是生存，生存的“本质”是博弈。阎真他用细腻的写作风格，客观的叙述手法，将批判现实主义文学的真实性和艺术性展现得淋漓尽致，将主人公聂致远表现得活灵活现，给予读者一份沉浸式的体验感和代入感。通过主人公的悲愤、无奈、痛苦、妥协、抉择，激烈的内心斗争，来烘托出现实社会的残酷。同时，也塑造了一个为自己的信念和理想不愿向世俗谄媚，而有时候又“不得不”的内心撕裂的人物形象。这就与我当下身处的时代相似，理想很美好，现实很残酷，当你想去追寻那洁白无瑕的月亮时，你应该低头看看你手中的六便士。想象中的你也许是坐在办公室的，而一趟两元地铁就能让你认清现实。或许你想向陶渊明一样不为“五斗米而折腰”，想向李白一样不去“摧眉折腰事权贵”，做一个两袖清风，有高尚节操的人，但现实温饱住房的压力会让你喘不过气。老舍先生的作品《骆驼祥子》一书中，就描写了祥子从前期的天真淳朴善良，到经历了世俗的打磨，变得圆滑不堪。而《装在套子里的人》主人别里科夫，就人际交往方面而言，自以为设置了严密牢固实则滑稽无用的“保护套”，从而苟全性命于沙皇严酷的专制统治之下。这就巧妙地说明了处于圆滑事故的别里科夫是如何在残酷现实中安身立命。这两部经典之作，告诉了我要始终保持一颗纯真初心，不因外物而迷失了自己的方向，以及当你圆滑处事自作聪明时，在别人看来就如“跳梁小丑”一般，应该学会灵活变通。因此，我认为，当你在满足现实生活的快乐时，要努力地朝理想信仰方面靠拢，去丰盈自己的内心世界。当你为了手中的六便士奔波时，也要记得抬头看看皎洁银辉的月亮。</w:t>
      </w:r>
    </w:p>
    <w:p w14:paraId="66D7B20F">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正如阎真所说：这个社会尽管竞争如此激烈，还会给像聂致远这样有才华，有信仰，有理想，专于学问的知识分子的拼命三郎一丝微茫的机会，那么底层人又该如何呢？这引起了我的思考。我设身处地的想象，把自己放在现实社会中，我是一个底层人，该如何为我的出路谋划。首先，我会先去丰盈自己的羽翼。提升自己，才是求源的根本。提高自己的知识储备量，提升自己的内在涵养，全方位地了解自己的擅长，弥补不足之处，让自己有底气和竞争的资本。其次，要学会乘机而上。趁着机会向上迸发，学会抓住并且珍惜每次弥足宝贵的机会，它不会等你，需要你自己追着他跑，抓住了机会就要认真对待，让自己有信心打好重中之重的根基。最后，要观察乘时绽放。观察时代涌流，绽放自己的光芒，要紧跟时代发展，让丰盈自己的羽翼，弥足宝贵的机会，在此刻，绽放出最耀眼的光芒。身为底层人，在残酷的现实社会中博弈，要学会寻找出路，也能找到高尚的理想信仰。</w:t>
      </w:r>
    </w:p>
    <w:p w14:paraId="66550007">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著名文学评论家李敬泽先生说：“人不是注定如此的动物，人的光荣是在不可能中探求可能。”《活着之上》这部作品以“屈原、司马迁和曹雪芹”为全文的精神索引，不为现世功利，也不为流芳百世，呈现了一种活着的风骨品性和知识分子的良知与格局底线。</w:t>
      </w:r>
    </w:p>
    <w:p w14:paraId="4DAF9572">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你站立的地方，便是你的中国；你怎么样，中国便怎么样；你是什么，中国便是什么；你有光明，中国便不黑暗。”这是小说中聂致远的一个学生在屡次碰壁后发给自己导师的一段话。尽管理想和现实会经过不断的撕扯、博弈，但请坚持一下，再坚持一下，你的背后有祖国，那个名字叫中国。“时代楷模”张桂梅的事例就非常完美的诠释了那个学生的话，张桂梅她最开始创立的华坪女高生源差，教学条件简陋，这些硬性条件都属于残酷的现实，但她不愿屈服，为了女高孩子们和自己的理想，她迎难而上，亲力亲为，这些行动都属于理想信仰的追求，最终，孩子们的理想种子也成功地开出了馥郁芬芳的花朵，根植在中国的各个地方散发肆意芳香。原来，残酷的现实在经历重重打磨下，也能让理想信仰绽放出最耀眼的光芒。我的心中阳光明媚，我坚持着我心中的那份骄傲，内心笃定，不惧风雨。</w:t>
      </w:r>
    </w:p>
    <w:p w14:paraId="3878A58E">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活着之上》理想的坚守和现实的撕扯体现得淋漓尽致。聂致远纠结于，课堂上告诉学生，要坚守信念，拥有理想，崇尚道德，而下了课面对的却是，有钱的学生领取贫穷补助，不来上课也要给高分，仿佛世界颠倒了一般，都处于一种功利性社会。我想，我们每个人面临的处境，不也如此吗？这本书写的，何尝不是我们每一个人？从小读的书中，老师讲的道理里，都在宣扬正面积极向上的东西；可是在这社会上生存，我们又不得不学会俯首称臣。有多少人，长大后变成了小时候讨厌的那种人？说一套，做一套，好像成了默认的公理。是时间，是社会，是阅历，磨平了我们锋利的棱角，压弯了向世界对抗的脊骨。别说现在的我们，回溯历史，那些光耀千古的名字，不也如此吗？杜甫向权贵干谒行卷的时候，会满心欢喜吗？王维为公主王爷弹琴的时候，是纯粹出于展现艺术吗？李白为皇帝贵妃助兴赋诗的时候，会有由衷的快乐吗？被宦官鞭打的元稹，会想到将来投靠宦官赢取富贵吗？在时间的洪流里，在茫茫的人海中，大家都在与世浮沉。屈原决绝而去，曹雪芹贫病交加，我们只能仰望膜拜，却不能向往追随。理想和现实，哪一个又孰轻孰重呢？</w:t>
      </w:r>
    </w:p>
    <w:p w14:paraId="56BED680">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r>
        <w:rPr>
          <w:rFonts w:hint="eastAsia" w:ascii="宋体" w:hAnsi="宋体" w:eastAsia="宋体" w:cs="宋体"/>
          <w:sz w:val="24"/>
          <w:szCs w:val="24"/>
          <w:lang w:val="en-US"/>
        </w:rPr>
        <w:t xml:space="preserve">  理想遥不可及，现实触手可及，人性的矛盾与生存的博弈不断交织。我</w:t>
      </w:r>
      <w:bookmarkStart w:id="0" w:name="_GoBack"/>
      <w:bookmarkEnd w:id="0"/>
      <w:r>
        <w:rPr>
          <w:rFonts w:hint="eastAsia" w:ascii="宋体" w:hAnsi="宋体" w:eastAsia="宋体" w:cs="宋体"/>
          <w:sz w:val="24"/>
          <w:szCs w:val="24"/>
          <w:lang w:val="en-US"/>
        </w:rPr>
        <w:t>认为，作家阎真他想告诉我的不仅仅只是对现实社会的描摹和对活在这个社会上的人生感想，更多的是活着之上的挣扎，求索。或许在我步入社会后，会逐渐地失去自我，但在我心里仍会有道德底线，时刻提醒自己，坚守自我，扼守良知。我相信，我能够抵制诱惑，在挣扎中保持一种向前的姿势，这是一种精神、一种选择、一种态度、也是一种力量。读了阎真先生《活着之上》，我感觉这句话很适合聂致远：“即使你的人生被辜负了，也永远不会失格。”这不仅是适于聂致远的一句话，也是适于千千万万个像聂致远一样的人的一句话。</w:t>
      </w:r>
    </w:p>
    <w:p w14:paraId="0ACE5603">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rPr>
      </w:pPr>
    </w:p>
    <w:p w14:paraId="2FF97189">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sz w:val="28"/>
          <w:szCs w:val="28"/>
          <w:lang w:val="en-US"/>
        </w:rPr>
      </w:pPr>
      <w:r>
        <w:rPr>
          <w:rFonts w:hint="eastAsia" w:ascii="宋体" w:hAnsi="宋体" w:eastAsia="宋体" w:cs="宋体"/>
          <w:sz w:val="28"/>
          <w:szCs w:val="28"/>
          <w:lang w:val="en-US"/>
        </w:rPr>
        <w:t xml:space="preserve">  </w:t>
      </w:r>
    </w:p>
    <w:p w14:paraId="40F9F7A9">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sz w:val="28"/>
          <w:szCs w:val="28"/>
          <w:lang w:val="en-US"/>
        </w:rPr>
      </w:pPr>
      <w:r>
        <w:rPr>
          <w:rFonts w:hint="eastAsia" w:ascii="宋体" w:hAnsi="宋体" w:eastAsia="宋体" w:cs="宋体"/>
          <w:sz w:val="28"/>
          <w:szCs w:val="28"/>
          <w:lang w:val="en-US"/>
        </w:rPr>
        <w:t xml:space="preserve">  </w:t>
      </w:r>
    </w:p>
    <w:p w14:paraId="1DF1AFAC">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sz w:val="28"/>
          <w:szCs w:val="28"/>
          <w:lang w:val="en-US"/>
        </w:rPr>
      </w:pPr>
      <w:r>
        <w:rPr>
          <w:rFonts w:hint="eastAsia" w:ascii="宋体" w:hAnsi="宋体" w:eastAsia="宋体" w:cs="宋体"/>
          <w:sz w:val="28"/>
          <w:szCs w:val="28"/>
          <w:lang w:val="en-US"/>
        </w:rPr>
        <w:t xml:space="preserve">  </w:t>
      </w:r>
    </w:p>
    <w:p w14:paraId="5396098F">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sz w:val="28"/>
          <w:szCs w:val="28"/>
          <w:lang w:val="en-US"/>
        </w:rPr>
      </w:pPr>
      <w:r>
        <w:rPr>
          <w:rFonts w:hint="eastAsia" w:ascii="宋体" w:hAnsi="宋体" w:eastAsia="宋体" w:cs="宋体"/>
          <w:sz w:val="28"/>
          <w:szCs w:val="28"/>
          <w:lang w:val="en-US"/>
        </w:rPr>
        <w:t xml:space="preserve">  </w:t>
      </w:r>
    </w:p>
    <w:p w14:paraId="51F8F3BC">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000000"/>
    <w:rsid w:val="009075DF"/>
    <w:rsid w:val="302477D8"/>
    <w:rsid w:val="35472BB0"/>
    <w:rsid w:val="46BF6A4A"/>
    <w:rsid w:val="4C1C049B"/>
    <w:rsid w:val="62092E18"/>
    <w:rsid w:val="72DE1182"/>
    <w:rsid w:val="7E00166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1" w:semiHidden="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99" w:semiHidden="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3015</Words>
  <Characters>3026</Characters>
  <Lines>0</Lines>
  <Paragraphs>19</Paragraphs>
  <TotalTime>0</TotalTime>
  <ScaleCrop>false</ScaleCrop>
  <LinksUpToDate>false</LinksUpToDate>
  <CharactersWithSpaces>3115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2024-09-27T14:11:00Z</dcterms:created>
  <dc:creator>LNA-AL00</dc:creator>
  <cp:lastModifiedBy>杨光</cp:lastModifiedBy>
  <cp:lastPrinted>2024-11-04T03:33:11Z</cp:lastPrinted>
  <dcterms:modified xsi:type="dcterms:W3CDTF">2024-11-04T03:35:03Z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32a92239f6e840a9b32a6c335975e1f5_21</vt:lpwstr>
  </property>
  <property fmtid="{D5CDD505-2E9C-101B-9397-08002B2CF9AE}" pid="3" name="KSOProductBuildVer">
    <vt:lpwstr>2052-12.1.0.18608</vt:lpwstr>
  </property>
</Properties>
</file>